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373" w:rsidRPr="00E960BB" w:rsidRDefault="00131373" w:rsidP="0013137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514E8" w:rsidRPr="005514E8">
        <w:rPr>
          <w:rFonts w:ascii="Corbel" w:hAnsi="Corbel"/>
          <w:bCs/>
          <w:i/>
        </w:rPr>
        <w:t>Załącznik nr 1.5 do Zarządzenia Rektora UR  nr 61/2025</w:t>
      </w:r>
    </w:p>
    <w:p w:rsidR="00131373" w:rsidRPr="009C54AE" w:rsidRDefault="00131373" w:rsidP="001313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31373" w:rsidRPr="009C54AE" w:rsidRDefault="00131373" w:rsidP="0013137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16A7A">
        <w:rPr>
          <w:rFonts w:ascii="Corbel" w:hAnsi="Corbel"/>
          <w:i/>
          <w:smallCaps/>
          <w:sz w:val="24"/>
          <w:szCs w:val="24"/>
        </w:rPr>
        <w:t>202</w:t>
      </w:r>
      <w:r w:rsidR="001C66F1">
        <w:rPr>
          <w:rFonts w:ascii="Corbel" w:hAnsi="Corbel"/>
          <w:i/>
          <w:smallCaps/>
          <w:sz w:val="24"/>
          <w:szCs w:val="24"/>
        </w:rPr>
        <w:t>6</w:t>
      </w:r>
      <w:r w:rsidR="00416A7A">
        <w:rPr>
          <w:rFonts w:ascii="Corbel" w:hAnsi="Corbel"/>
          <w:i/>
          <w:smallCaps/>
          <w:sz w:val="24"/>
          <w:szCs w:val="24"/>
        </w:rPr>
        <w:t>-202</w:t>
      </w:r>
      <w:r w:rsidR="001C66F1">
        <w:rPr>
          <w:rFonts w:ascii="Corbel" w:hAnsi="Corbel"/>
          <w:i/>
          <w:smallCaps/>
          <w:sz w:val="24"/>
          <w:szCs w:val="24"/>
        </w:rPr>
        <w:t>9</w:t>
      </w:r>
    </w:p>
    <w:p w:rsidR="00131373" w:rsidRDefault="00751CCB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131373" w:rsidRPr="00EA4832">
        <w:rPr>
          <w:rFonts w:ascii="Corbel" w:hAnsi="Corbel"/>
          <w:i/>
          <w:sz w:val="20"/>
          <w:szCs w:val="20"/>
        </w:rPr>
        <w:t>(skrajne daty</w:t>
      </w:r>
      <w:r w:rsidR="00131373" w:rsidRPr="00EA4832">
        <w:rPr>
          <w:rFonts w:ascii="Corbel" w:hAnsi="Corbel"/>
          <w:sz w:val="20"/>
          <w:szCs w:val="20"/>
        </w:rPr>
        <w:t>)</w:t>
      </w:r>
    </w:p>
    <w:p w:rsidR="00131373" w:rsidRPr="00EA4832" w:rsidRDefault="00131373" w:rsidP="0013137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527674">
        <w:rPr>
          <w:rFonts w:ascii="Corbel" w:hAnsi="Corbel"/>
          <w:sz w:val="20"/>
          <w:szCs w:val="20"/>
        </w:rPr>
        <w:t>202</w:t>
      </w:r>
      <w:r w:rsidR="001C66F1">
        <w:rPr>
          <w:rFonts w:ascii="Corbel" w:hAnsi="Corbel"/>
          <w:sz w:val="20"/>
          <w:szCs w:val="20"/>
        </w:rPr>
        <w:t>6</w:t>
      </w:r>
      <w:r w:rsidR="00527674">
        <w:rPr>
          <w:rFonts w:ascii="Corbel" w:hAnsi="Corbel"/>
          <w:sz w:val="20"/>
          <w:szCs w:val="20"/>
        </w:rPr>
        <w:t>/202</w:t>
      </w:r>
      <w:r w:rsidR="001C66F1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131373" w:rsidRPr="009C54AE" w:rsidRDefault="00227AAD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7AA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31373" w:rsidRPr="009C54AE" w:rsidRDefault="00227AAD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5276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31373" w:rsidRPr="009C54AE" w:rsidRDefault="00D57DB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3137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31373" w:rsidRPr="009C54AE" w:rsidRDefault="00527674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31373" w:rsidRPr="009C54AE" w:rsidRDefault="00131373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7913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31373" w:rsidRPr="009C54AE" w:rsidRDefault="00DD515B" w:rsidP="00791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n. med. i n. o zdrowiu </w:t>
            </w:r>
            <w:r w:rsidR="00131373">
              <w:rPr>
                <w:rFonts w:ascii="Corbel" w:hAnsi="Corbel"/>
                <w:b w:val="0"/>
                <w:sz w:val="24"/>
                <w:szCs w:val="24"/>
              </w:rPr>
              <w:t xml:space="preserve">Dominika </w:t>
            </w:r>
            <w:proofErr w:type="spellStart"/>
            <w:r w:rsidR="00131373">
              <w:rPr>
                <w:rFonts w:ascii="Corbel" w:hAnsi="Corbel"/>
                <w:b w:val="0"/>
                <w:sz w:val="24"/>
                <w:szCs w:val="24"/>
              </w:rPr>
              <w:t>Uberman</w:t>
            </w:r>
            <w:proofErr w:type="spellEnd"/>
            <w:r w:rsidR="00131373">
              <w:rPr>
                <w:rFonts w:ascii="Corbel" w:hAnsi="Corbel"/>
                <w:b w:val="0"/>
                <w:sz w:val="24"/>
                <w:szCs w:val="24"/>
              </w:rPr>
              <w:t>-Kluz</w:t>
            </w:r>
          </w:p>
        </w:tc>
      </w:tr>
      <w:tr w:rsidR="00131373" w:rsidRPr="009C54AE" w:rsidTr="0079136E">
        <w:tc>
          <w:tcPr>
            <w:tcW w:w="2694" w:type="dxa"/>
            <w:vAlign w:val="center"/>
          </w:tcPr>
          <w:p w:rsidR="00131373" w:rsidRPr="009C54AE" w:rsidRDefault="00131373" w:rsidP="00DD515B">
            <w:pPr>
              <w:pStyle w:val="Pytania"/>
              <w:spacing w:before="100"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D515B" w:rsidRPr="009C54AE" w:rsidRDefault="00DD515B" w:rsidP="00DD515B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n. med. i n. o zdrowiu Dominika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Uberman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-Kluz</w:t>
            </w:r>
          </w:p>
        </w:tc>
      </w:tr>
    </w:tbl>
    <w:p w:rsidR="00131373" w:rsidRPr="009C54AE" w:rsidRDefault="00131373" w:rsidP="0013137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751CC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31373" w:rsidRPr="009C54AE" w:rsidRDefault="00131373" w:rsidP="0013137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0"/>
        <w:gridCol w:w="799"/>
        <w:gridCol w:w="976"/>
        <w:gridCol w:w="810"/>
        <w:gridCol w:w="826"/>
        <w:gridCol w:w="777"/>
        <w:gridCol w:w="956"/>
        <w:gridCol w:w="1203"/>
        <w:gridCol w:w="1539"/>
      </w:tblGrid>
      <w:tr w:rsidR="00131373" w:rsidRPr="009C54AE" w:rsidTr="0079136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8061DE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Zaj.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373" w:rsidRPr="009C54AE" w:rsidRDefault="00131373" w:rsidP="0079136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31373" w:rsidRPr="009C54AE" w:rsidTr="0079136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373" w:rsidRPr="009C54AE" w:rsidRDefault="00527674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D57DB4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131373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373" w:rsidRPr="009C54AE" w:rsidRDefault="00527674" w:rsidP="007913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131373" w:rsidRPr="009C54AE" w:rsidRDefault="00131373" w:rsidP="00B55A6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131373" w:rsidRPr="009C54AE" w:rsidRDefault="00131373" w:rsidP="0013137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>
        <w:rPr>
          <w:rFonts w:ascii="Corbel" w:hAnsi="Corbel"/>
          <w:smallCaps w:val="0"/>
          <w:szCs w:val="24"/>
        </w:rPr>
        <w:t>:</w:t>
      </w:r>
      <w:r w:rsidR="004D56F1">
        <w:rPr>
          <w:rFonts w:ascii="Corbel" w:hAnsi="Corbel"/>
          <w:smallCaps w:val="0"/>
          <w:szCs w:val="24"/>
        </w:rPr>
        <w:t xml:space="preserve"> </w:t>
      </w:r>
      <w:r w:rsidRPr="00567A2D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:rsidR="00131373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Pr="009C54AE" w:rsidRDefault="00131373" w:rsidP="007913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fizjologii, anatomii oraz rozwoju psychomotorycznego dziecka zgodnie z wymaganiami programowymi szkół ponadpodstawowych.</w:t>
            </w:r>
          </w:p>
        </w:tc>
      </w:tr>
    </w:tbl>
    <w:p w:rsidR="00131373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</w:p>
    <w:p w:rsidR="00131373" w:rsidRPr="00C05F44" w:rsidRDefault="00131373" w:rsidP="0013137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131373" w:rsidRDefault="00131373" w:rsidP="0013137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131373" w:rsidRPr="009C54AE" w:rsidRDefault="00131373" w:rsidP="0013137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="008061D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przedmedycznej pomocy dziecku</w:t>
            </w:r>
            <w:r w:rsidR="006D143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131373" w:rsidRPr="007349A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  <w:r w:rsidR="006D143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31373" w:rsidRPr="009C54AE" w:rsidTr="0079136E">
        <w:tc>
          <w:tcPr>
            <w:tcW w:w="851" w:type="dxa"/>
            <w:vAlign w:val="center"/>
          </w:tcPr>
          <w:p w:rsidR="00131373" w:rsidRPr="009C54AE" w:rsidRDefault="00131373" w:rsidP="007913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  <w:r w:rsidR="006D143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315"/>
        </w:trPr>
        <w:tc>
          <w:tcPr>
            <w:tcW w:w="851" w:type="dxa"/>
            <w:vAlign w:val="center"/>
          </w:tcPr>
          <w:p w:rsidR="00131373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31373" w:rsidRPr="009C54AE" w:rsidRDefault="00131373" w:rsidP="007913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  <w:r w:rsidR="006D143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31373" w:rsidRPr="009C54AE" w:rsidRDefault="00131373" w:rsidP="0013137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873"/>
      </w:tblGrid>
      <w:tr w:rsidR="00131373" w:rsidRPr="009C54AE" w:rsidTr="008061DE">
        <w:tc>
          <w:tcPr>
            <w:tcW w:w="1418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1373" w:rsidRPr="009C54AE" w:rsidTr="008061DE">
        <w:tc>
          <w:tcPr>
            <w:tcW w:w="1418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9" w:type="dxa"/>
          </w:tcPr>
          <w:p w:rsidR="00131373" w:rsidRPr="009C54AE" w:rsidRDefault="00131373" w:rsidP="00DD51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zasady udzielania </w:t>
            </w:r>
            <w:r w:rsidR="006E1C82">
              <w:rPr>
                <w:rFonts w:ascii="Corbel" w:hAnsi="Corbel"/>
                <w:b w:val="0"/>
                <w:smallCaps w:val="0"/>
                <w:szCs w:val="24"/>
              </w:rPr>
              <w:t xml:space="preserve">pierwszej </w:t>
            </w:r>
            <w:r w:rsidR="00DD515B">
              <w:rPr>
                <w:rFonts w:ascii="Corbel" w:hAnsi="Corbel"/>
                <w:b w:val="0"/>
                <w:smallCaps w:val="0"/>
                <w:szCs w:val="24"/>
              </w:rPr>
              <w:t xml:space="preserve">przedmedycznej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pomocy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uczniom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sytuacji rozpoznawania stanów zagrożenia życia.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 xml:space="preserve"> Omówi sposoby zapobiegania sytuacjom zagrażającym zdrowiu i życiu dzieci i młodzieży.</w:t>
            </w:r>
          </w:p>
        </w:tc>
        <w:tc>
          <w:tcPr>
            <w:tcW w:w="1873" w:type="dxa"/>
            <w:vAlign w:val="center"/>
          </w:tcPr>
          <w:p w:rsidR="00131373" w:rsidRPr="009C54AE" w:rsidRDefault="00006101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131373" w:rsidRPr="009C54AE" w:rsidTr="008061DE">
        <w:tc>
          <w:tcPr>
            <w:tcW w:w="1418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:rsidR="00131373" w:rsidRPr="009C54AE" w:rsidRDefault="00006101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rozpoznać nieprawidłowości w funkcjonowaniu uczniów i udzielić pierwszej przedmedycznej pomocy.</w:t>
            </w:r>
          </w:p>
        </w:tc>
        <w:tc>
          <w:tcPr>
            <w:tcW w:w="1873" w:type="dxa"/>
            <w:vAlign w:val="center"/>
          </w:tcPr>
          <w:p w:rsidR="00131373" w:rsidRPr="009C54AE" w:rsidRDefault="00006101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31373" w:rsidRPr="009C54AE" w:rsidTr="008061DE">
        <w:tc>
          <w:tcPr>
            <w:tcW w:w="1418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</w:tcPr>
          <w:p w:rsidR="00131373" w:rsidRDefault="00F565A0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kompetencje w zakresie oceny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swo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ich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 xml:space="preserve"> umiejętności w zakresie udzielania pomocy</w:t>
            </w:r>
            <w:r w:rsidR="0000610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przedmedycznej i j</w:t>
            </w:r>
            <w:r w:rsidR="00131373">
              <w:rPr>
                <w:rFonts w:ascii="Corbel" w:hAnsi="Corbel"/>
                <w:b w:val="0"/>
                <w:smallCaps w:val="0"/>
                <w:szCs w:val="24"/>
              </w:rPr>
              <w:t xml:space="preserve">est gotowy do realizacji </w:t>
            </w:r>
            <w:r w:rsidR="00006101">
              <w:rPr>
                <w:rFonts w:ascii="Corbel" w:hAnsi="Corbel"/>
                <w:b w:val="0"/>
                <w:smallCaps w:val="0"/>
                <w:szCs w:val="24"/>
              </w:rPr>
              <w:t>zadań prozdrowotnych w pracy opiekuńczo-wychowawczej.</w:t>
            </w:r>
          </w:p>
        </w:tc>
        <w:tc>
          <w:tcPr>
            <w:tcW w:w="1873" w:type="dxa"/>
            <w:vAlign w:val="center"/>
          </w:tcPr>
          <w:p w:rsidR="00131373" w:rsidRPr="009C54AE" w:rsidRDefault="00006101" w:rsidP="00B55A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131373" w:rsidRPr="009C54AE" w:rsidRDefault="00131373" w:rsidP="0013137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131373" w:rsidRPr="009C54AE" w:rsidRDefault="00131373" w:rsidP="00131373">
      <w:pPr>
        <w:spacing w:after="0" w:line="240" w:lineRule="auto"/>
        <w:rPr>
          <w:rFonts w:ascii="Corbel" w:hAnsi="Corbel"/>
          <w:sz w:val="24"/>
          <w:szCs w:val="24"/>
        </w:rPr>
      </w:pPr>
    </w:p>
    <w:p w:rsidR="00131373" w:rsidRPr="009C54AE" w:rsidRDefault="00131373" w:rsidP="0013137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131373" w:rsidRPr="009C54AE" w:rsidRDefault="00131373" w:rsidP="0013137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6D1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 xml:space="preserve">Podstawowe zasady udzielania </w:t>
            </w:r>
            <w:r w:rsidR="006D1432">
              <w:rPr>
                <w:rFonts w:ascii="Corbel" w:hAnsi="Corbel"/>
                <w:sz w:val="24"/>
                <w:szCs w:val="24"/>
              </w:rPr>
              <w:t xml:space="preserve">pierwszej </w:t>
            </w:r>
            <w:r w:rsidR="000C18D3">
              <w:rPr>
                <w:rFonts w:ascii="Corbel" w:hAnsi="Corbel"/>
                <w:sz w:val="24"/>
                <w:szCs w:val="24"/>
              </w:rPr>
              <w:t>pomocy przedmedycznej.</w:t>
            </w:r>
          </w:p>
        </w:tc>
      </w:tr>
      <w:tr w:rsidR="00131373" w:rsidRPr="009C54AE" w:rsidTr="0079136E"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Najczęstsze urazy dziecięce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3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Postępowanie w przypadku zranienia, oparzenia, urazu głowy, kręgosłupa, układu kostno-stawowego, klatki piersiowej, jamy brzusznej,  utraty przytomności, zatruć substancjami chemicznymi, porażenia prądem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Podstawy resuscytacji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13"/>
        </w:trPr>
        <w:tc>
          <w:tcPr>
            <w:tcW w:w="9639" w:type="dxa"/>
          </w:tcPr>
          <w:p w:rsidR="00131373" w:rsidRPr="009C54AE" w:rsidRDefault="00131373" w:rsidP="006D14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Zabezpieczenie poszkodowanego przed czynnikami zagrażającymi jego zdrowiu i ży</w:t>
            </w:r>
            <w:r>
              <w:rPr>
                <w:rFonts w:ascii="Corbel" w:hAnsi="Corbel"/>
                <w:sz w:val="24"/>
                <w:szCs w:val="24"/>
              </w:rPr>
              <w:t>ciu.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 przy</w:t>
            </w:r>
            <w:r>
              <w:rPr>
                <w:rFonts w:ascii="Corbel" w:hAnsi="Corbel"/>
                <w:sz w:val="24"/>
                <w:szCs w:val="24"/>
              </w:rPr>
              <w:t>padku napadu padaczkowego, zakr</w:t>
            </w:r>
            <w:r w:rsidRPr="000C6262">
              <w:rPr>
                <w:rFonts w:ascii="Corbel" w:hAnsi="Corbel"/>
                <w:sz w:val="24"/>
                <w:szCs w:val="24"/>
              </w:rPr>
              <w:t>ztuszenia się i zadławienia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Postepowanie w hiper- i hipoglikemii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28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we wstrząsie anafilaktycznym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65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lastRenderedPageBreak/>
              <w:t>Hiper- i hipotermia – rozpoznawanie i postępowanie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31373" w:rsidRPr="009C54AE" w:rsidTr="0079136E">
        <w:trPr>
          <w:trHeight w:val="143"/>
        </w:trPr>
        <w:tc>
          <w:tcPr>
            <w:tcW w:w="9639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1E040A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:rsidR="00131373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131373" w:rsidRPr="009C54AE" w:rsidRDefault="00131373" w:rsidP="0013137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131373" w:rsidRPr="009C54AE" w:rsidTr="0079136E">
        <w:tc>
          <w:tcPr>
            <w:tcW w:w="1985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31373" w:rsidRPr="009C54AE" w:rsidRDefault="00131373" w:rsidP="007913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43038" w:rsidRPr="009C54AE" w:rsidTr="00B55A62">
        <w:tc>
          <w:tcPr>
            <w:tcW w:w="1985" w:type="dxa"/>
          </w:tcPr>
          <w:p w:rsidR="00043038" w:rsidRPr="009C54AE" w:rsidRDefault="00043038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:rsidR="00043038" w:rsidRPr="0066037B" w:rsidRDefault="00043038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126" w:type="dxa"/>
            <w:vAlign w:val="center"/>
          </w:tcPr>
          <w:p w:rsidR="00043038" w:rsidRPr="000627CD" w:rsidRDefault="00043038" w:rsidP="005D3390">
            <w:pPr>
              <w:jc w:val="center"/>
            </w:pPr>
            <w:r w:rsidRPr="000627CD">
              <w:t>z. warsztat.</w:t>
            </w:r>
          </w:p>
        </w:tc>
      </w:tr>
      <w:tr w:rsidR="00043038" w:rsidRPr="009C54AE" w:rsidTr="00B55A62">
        <w:tc>
          <w:tcPr>
            <w:tcW w:w="1985" w:type="dxa"/>
          </w:tcPr>
          <w:p w:rsidR="00043038" w:rsidRPr="009C54AE" w:rsidRDefault="00043038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043038" w:rsidRPr="0066037B" w:rsidRDefault="00043038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043038" w:rsidRPr="005453F9" w:rsidRDefault="00043038" w:rsidP="005D3390">
            <w:pPr>
              <w:jc w:val="center"/>
              <w:rPr>
                <w:sz w:val="24"/>
              </w:rPr>
            </w:pPr>
            <w:r w:rsidRPr="005453F9">
              <w:t>z. warsztat.</w:t>
            </w:r>
          </w:p>
        </w:tc>
      </w:tr>
      <w:tr w:rsidR="00043038" w:rsidRPr="009C54AE" w:rsidTr="00B55A62">
        <w:tc>
          <w:tcPr>
            <w:tcW w:w="1985" w:type="dxa"/>
          </w:tcPr>
          <w:p w:rsidR="00043038" w:rsidRPr="009C54AE" w:rsidRDefault="00043038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043038" w:rsidRPr="0066037B" w:rsidRDefault="00043038" w:rsidP="00B55A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:rsidR="00043038" w:rsidRPr="005453F9" w:rsidRDefault="00043038" w:rsidP="005D3390">
            <w:pPr>
              <w:jc w:val="center"/>
              <w:rPr>
                <w:sz w:val="24"/>
              </w:rPr>
            </w:pPr>
            <w:r w:rsidRPr="005453F9">
              <w:t>z. warsztat.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31373" w:rsidRPr="009C54AE" w:rsidTr="0079136E">
        <w:tc>
          <w:tcPr>
            <w:tcW w:w="9670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>Ocena końcowa:  pozytywna ocena z kolokwium (forma testu) obejmującego treści programowe realizowane w ramach ćwiczeń; poprawna realizacja ćwiczeń praktycznych.</w:t>
            </w:r>
          </w:p>
          <w:p w:rsidR="00002835" w:rsidRPr="009C54AE" w:rsidRDefault="00002835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[</w:t>
            </w:r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Ocenianie 60% poprawnych odpowiedzi – </w:t>
            </w:r>
            <w:proofErr w:type="spellStart"/>
            <w:r w:rsidRPr="00E076A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, 70% - plus </w:t>
            </w:r>
            <w:proofErr w:type="spellStart"/>
            <w:r w:rsidRPr="00E076A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, 80% - </w:t>
            </w:r>
            <w:proofErr w:type="spellStart"/>
            <w:r w:rsidRPr="00E076A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, 85% - plus </w:t>
            </w:r>
            <w:proofErr w:type="spellStart"/>
            <w:r w:rsidRPr="00E076A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E076AE">
              <w:rPr>
                <w:rFonts w:ascii="Corbel" w:hAnsi="Corbel"/>
                <w:b w:val="0"/>
                <w:smallCaps w:val="0"/>
                <w:szCs w:val="24"/>
              </w:rPr>
              <w:t xml:space="preserve">, 90 – 100% - </w:t>
            </w:r>
            <w:proofErr w:type="spellStart"/>
            <w:r w:rsidRPr="00E076AE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szCs w:val="24"/>
              </w:rPr>
              <w:t>; poprawna realizacja ćwiczeń praktycznych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]</w:t>
            </w:r>
            <w:r w:rsidRPr="00D75F5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31373" w:rsidRPr="009C54AE" w:rsidTr="0079136E">
        <w:tc>
          <w:tcPr>
            <w:tcW w:w="4962" w:type="dxa"/>
            <w:vAlign w:val="center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31373" w:rsidRPr="009C54AE" w:rsidRDefault="0013137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D226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131373" w:rsidRPr="009C54AE" w:rsidRDefault="00D57DB4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FA03C3">
              <w:rPr>
                <w:rFonts w:ascii="Corbel" w:hAnsi="Corbel"/>
                <w:sz w:val="24"/>
                <w:szCs w:val="24"/>
              </w:rPr>
              <w:t>:</w:t>
            </w:r>
          </w:p>
          <w:p w:rsidR="00FA03C3" w:rsidRPr="009C54AE" w:rsidRDefault="00FA03C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131373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131373" w:rsidRPr="009C54AE" w:rsidRDefault="00B4173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31373" w:rsidRPr="009C54AE" w:rsidTr="0079136E">
        <w:tc>
          <w:tcPr>
            <w:tcW w:w="4962" w:type="dxa"/>
          </w:tcPr>
          <w:p w:rsidR="00FA03C3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A03C3">
              <w:rPr>
                <w:rFonts w:ascii="Corbel" w:hAnsi="Corbel"/>
                <w:sz w:val="24"/>
                <w:szCs w:val="24"/>
              </w:rPr>
              <w:t>:</w:t>
            </w:r>
          </w:p>
          <w:p w:rsidR="00131373" w:rsidRDefault="00FA03C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131373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2311EC" w:rsidRPr="009C54AE" w:rsidRDefault="002311EC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</w:tc>
        <w:tc>
          <w:tcPr>
            <w:tcW w:w="4677" w:type="dxa"/>
          </w:tcPr>
          <w:p w:rsidR="00FA03C3" w:rsidRDefault="00FA03C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A03C3" w:rsidRDefault="00FA03C3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31373" w:rsidRDefault="00B4173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2311EC" w:rsidRPr="009C54AE" w:rsidRDefault="00B4173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31373" w:rsidRPr="009C54AE" w:rsidRDefault="00B4173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131373" w:rsidRPr="009C54AE" w:rsidTr="0079136E">
        <w:tc>
          <w:tcPr>
            <w:tcW w:w="4962" w:type="dxa"/>
          </w:tcPr>
          <w:p w:rsidR="00131373" w:rsidRPr="009C54AE" w:rsidRDefault="00131373" w:rsidP="0079136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31373" w:rsidRPr="009C54AE" w:rsidRDefault="00B41738" w:rsidP="001313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131373" w:rsidRPr="009C54AE" w:rsidTr="0079136E">
        <w:trPr>
          <w:trHeight w:val="397"/>
        </w:trPr>
        <w:tc>
          <w:tcPr>
            <w:tcW w:w="3544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131373" w:rsidRPr="009C54AE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131373" w:rsidRPr="009C54AE" w:rsidRDefault="00131373" w:rsidP="0013137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66F95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266F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Kmieciak B., Zawadzki D., Sikora J.P., Pierwsza pomoc w stanach zagrożenia i życia. </w:t>
            </w:r>
            <w:proofErr w:type="spellStart"/>
            <w:r w:rsidR="00266F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Medical</w:t>
            </w:r>
            <w:proofErr w:type="spellEnd"/>
            <w:r w:rsidR="00266F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266F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Education</w:t>
            </w:r>
            <w:proofErr w:type="spellEnd"/>
            <w:r w:rsidR="00266F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2021.</w:t>
            </w:r>
          </w:p>
          <w:p w:rsidR="00131373" w:rsidRPr="00D75F5A" w:rsidRDefault="00266F95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</w:t>
            </w:r>
            <w:r w:rsidR="00131373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:rsidR="00131373" w:rsidRPr="00D75F5A" w:rsidRDefault="00266F95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="001313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="00131373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</w:t>
            </w:r>
            <w:proofErr w:type="spellEnd"/>
            <w:r w:rsidR="00131373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(red.): Pierwsza pomoc. Podręcznik dla studentów. PZWL. Warszawa 2012.</w:t>
            </w:r>
          </w:p>
          <w:p w:rsidR="00131373" w:rsidRPr="009C54AE" w:rsidRDefault="00131373" w:rsidP="003907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31373" w:rsidRPr="009C54AE" w:rsidTr="0079136E">
        <w:trPr>
          <w:trHeight w:val="397"/>
        </w:trPr>
        <w:tc>
          <w:tcPr>
            <w:tcW w:w="7513" w:type="dxa"/>
          </w:tcPr>
          <w:p w:rsidR="00131373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131373" w:rsidRPr="00D75F5A" w:rsidRDefault="00131373" w:rsidP="00791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:rsidR="00131373" w:rsidRDefault="009006F7" w:rsidP="003907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1313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390774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Grochowska P., Żurek P. (red.): Pierwsza pomoc przedmedyczna. </w:t>
            </w:r>
            <w:proofErr w:type="spellStart"/>
            <w:r w:rsidR="00390774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 w:rsidR="00390774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  <w:p w:rsidR="00390774" w:rsidRPr="009C54AE" w:rsidRDefault="000C18D3" w:rsidP="0039077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="003907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="00390774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</w:t>
            </w:r>
            <w:proofErr w:type="spellEnd"/>
            <w:r w:rsidR="00390774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von </w:t>
            </w:r>
            <w:proofErr w:type="spellStart"/>
            <w:r w:rsidR="00390774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Ribbeck</w:t>
            </w:r>
            <w:proofErr w:type="spellEnd"/>
            <w:r w:rsidR="00390774"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(red.): Natychmiastowa pomoc w nagłych wypadkach dzieci. Media Rodzina. Poznań 2009.</w:t>
            </w:r>
          </w:p>
        </w:tc>
      </w:tr>
    </w:tbl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31373" w:rsidRPr="009C54AE" w:rsidRDefault="00131373" w:rsidP="0013137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E3FE8" w:rsidRDefault="009E3FE8"/>
    <w:sectPr w:rsidR="009E3FE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7789" w:rsidRDefault="00187789" w:rsidP="00131373">
      <w:pPr>
        <w:spacing w:after="0" w:line="240" w:lineRule="auto"/>
      </w:pPr>
      <w:r>
        <w:separator/>
      </w:r>
    </w:p>
  </w:endnote>
  <w:endnote w:type="continuationSeparator" w:id="0">
    <w:p w:rsidR="00187789" w:rsidRDefault="00187789" w:rsidP="00131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7789" w:rsidRDefault="00187789" w:rsidP="00131373">
      <w:pPr>
        <w:spacing w:after="0" w:line="240" w:lineRule="auto"/>
      </w:pPr>
      <w:r>
        <w:separator/>
      </w:r>
    </w:p>
  </w:footnote>
  <w:footnote w:type="continuationSeparator" w:id="0">
    <w:p w:rsidR="00187789" w:rsidRDefault="00187789" w:rsidP="00131373">
      <w:pPr>
        <w:spacing w:after="0" w:line="240" w:lineRule="auto"/>
      </w:pPr>
      <w:r>
        <w:continuationSeparator/>
      </w:r>
    </w:p>
  </w:footnote>
  <w:footnote w:id="1">
    <w:p w:rsidR="00131373" w:rsidRDefault="00131373" w:rsidP="001313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373"/>
    <w:rsid w:val="00002835"/>
    <w:rsid w:val="00006101"/>
    <w:rsid w:val="00006106"/>
    <w:rsid w:val="00031C82"/>
    <w:rsid w:val="00043038"/>
    <w:rsid w:val="0006355A"/>
    <w:rsid w:val="000C18D3"/>
    <w:rsid w:val="001166BB"/>
    <w:rsid w:val="00123FB6"/>
    <w:rsid w:val="00131373"/>
    <w:rsid w:val="00187789"/>
    <w:rsid w:val="001A7053"/>
    <w:rsid w:val="001C66F1"/>
    <w:rsid w:val="0022082F"/>
    <w:rsid w:val="00227AAD"/>
    <w:rsid w:val="00231129"/>
    <w:rsid w:val="002311EC"/>
    <w:rsid w:val="00266F95"/>
    <w:rsid w:val="002763A3"/>
    <w:rsid w:val="002A12AE"/>
    <w:rsid w:val="00390774"/>
    <w:rsid w:val="003B7B2B"/>
    <w:rsid w:val="003F3B8F"/>
    <w:rsid w:val="00416A7A"/>
    <w:rsid w:val="0042254A"/>
    <w:rsid w:val="004652A3"/>
    <w:rsid w:val="004D56F1"/>
    <w:rsid w:val="0052213A"/>
    <w:rsid w:val="00527674"/>
    <w:rsid w:val="005417F3"/>
    <w:rsid w:val="005514E8"/>
    <w:rsid w:val="005A2898"/>
    <w:rsid w:val="00611E48"/>
    <w:rsid w:val="006D1432"/>
    <w:rsid w:val="006E1C82"/>
    <w:rsid w:val="00715234"/>
    <w:rsid w:val="00733516"/>
    <w:rsid w:val="00751CCB"/>
    <w:rsid w:val="00764046"/>
    <w:rsid w:val="00777160"/>
    <w:rsid w:val="008061DE"/>
    <w:rsid w:val="008B34E1"/>
    <w:rsid w:val="009006F7"/>
    <w:rsid w:val="00983C4A"/>
    <w:rsid w:val="009900C4"/>
    <w:rsid w:val="009A62BA"/>
    <w:rsid w:val="009E3FE8"/>
    <w:rsid w:val="009F7781"/>
    <w:rsid w:val="00AC7AB1"/>
    <w:rsid w:val="00B04B5A"/>
    <w:rsid w:val="00B15532"/>
    <w:rsid w:val="00B41738"/>
    <w:rsid w:val="00B47F38"/>
    <w:rsid w:val="00B55A62"/>
    <w:rsid w:val="00B60A52"/>
    <w:rsid w:val="00BB4E69"/>
    <w:rsid w:val="00C35677"/>
    <w:rsid w:val="00C76077"/>
    <w:rsid w:val="00CB000D"/>
    <w:rsid w:val="00D226B4"/>
    <w:rsid w:val="00D57DB4"/>
    <w:rsid w:val="00DC5E7F"/>
    <w:rsid w:val="00DD515B"/>
    <w:rsid w:val="00E57A8F"/>
    <w:rsid w:val="00E756D2"/>
    <w:rsid w:val="00E90927"/>
    <w:rsid w:val="00EA50F7"/>
    <w:rsid w:val="00EB3F95"/>
    <w:rsid w:val="00F00233"/>
    <w:rsid w:val="00F05B83"/>
    <w:rsid w:val="00F30C19"/>
    <w:rsid w:val="00F565A0"/>
    <w:rsid w:val="00F71EFF"/>
    <w:rsid w:val="00FA0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376D"/>
  <w15:docId w15:val="{EB1F1309-EB32-4AAB-AB4F-D29C25E8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137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3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13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1373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31373"/>
    <w:rPr>
      <w:vertAlign w:val="superscript"/>
    </w:rPr>
  </w:style>
  <w:style w:type="paragraph" w:customStyle="1" w:styleId="Punktygwne">
    <w:name w:val="Punkty główne"/>
    <w:basedOn w:val="Normalny"/>
    <w:rsid w:val="0013137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3137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3137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3137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3137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3137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3137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3137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13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1373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2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289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2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1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12AE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12AE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4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832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WW</dc:creator>
  <cp:lastModifiedBy>Małgorzata</cp:lastModifiedBy>
  <cp:revision>8</cp:revision>
  <cp:lastPrinted>2020-10-16T10:33:00Z</cp:lastPrinted>
  <dcterms:created xsi:type="dcterms:W3CDTF">2024-09-27T06:21:00Z</dcterms:created>
  <dcterms:modified xsi:type="dcterms:W3CDTF">2026-04-30T07:35:00Z</dcterms:modified>
</cp:coreProperties>
</file>